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C4" w:rsidRPr="00B552C4" w:rsidRDefault="00B552C4" w:rsidP="00B552C4">
      <w:pPr>
        <w:jc w:val="both"/>
        <w:rPr>
          <w:sz w:val="24"/>
          <w:szCs w:val="24"/>
        </w:rPr>
      </w:pPr>
      <w:r w:rsidRPr="00B552C4">
        <w:rPr>
          <w:sz w:val="24"/>
          <w:szCs w:val="24"/>
        </w:rPr>
        <w:t xml:space="preserve">16.09.1984, Sayı: 18517 Milletlerarası Sözleşme </w:t>
      </w:r>
    </w:p>
    <w:p w:rsidR="00B552C4" w:rsidRPr="00B552C4" w:rsidRDefault="00B552C4" w:rsidP="00B552C4">
      <w:pPr>
        <w:jc w:val="both"/>
        <w:rPr>
          <w:sz w:val="24"/>
          <w:szCs w:val="24"/>
        </w:rPr>
      </w:pPr>
      <w:r w:rsidRPr="00B552C4">
        <w:rPr>
          <w:sz w:val="24"/>
          <w:szCs w:val="24"/>
        </w:rPr>
        <w:t xml:space="preserve">Karar sayısı: 84/8373 20/06/1984 Tarihli ve 3028 sayılı Kanun ile onaylanması uygun bulunan ekli Yabancı Resmi Belgelerin Tasdiki Mecburiyetinin Kaldırılması Sözleşmesinin katılma belgesinin tevdii tarihinden 60 gün sonra yürürlüğe girmek üzere, </w:t>
      </w:r>
      <w:proofErr w:type="gramStart"/>
      <w:r w:rsidRPr="00B552C4">
        <w:rPr>
          <w:sz w:val="24"/>
          <w:szCs w:val="24"/>
        </w:rPr>
        <w:t>onaylanması ; Dışişleri</w:t>
      </w:r>
      <w:proofErr w:type="gramEnd"/>
      <w:r w:rsidRPr="00B552C4">
        <w:rPr>
          <w:sz w:val="24"/>
          <w:szCs w:val="24"/>
        </w:rPr>
        <w:t xml:space="preserve"> Bakanlığının 12/7/1984 tarihli ve KMEH – V- LDK - XII - 713 – 3497 sayılı yazısı üzerine 31/05/1963 Tarihli ve 244 sayılı Kanunun 3 üncü maddesine göre, Bakanlar Kurulunca 27/7/1984 tarihinde kararlaştırılmıştır. </w:t>
      </w:r>
    </w:p>
    <w:p w:rsidR="00B552C4" w:rsidRPr="00B552C4" w:rsidRDefault="00B552C4" w:rsidP="00B552C4">
      <w:pPr>
        <w:jc w:val="both"/>
        <w:rPr>
          <w:b/>
          <w:sz w:val="24"/>
          <w:szCs w:val="24"/>
        </w:rPr>
      </w:pPr>
      <w:r w:rsidRPr="00B552C4">
        <w:rPr>
          <w:b/>
          <w:sz w:val="24"/>
          <w:szCs w:val="24"/>
        </w:rPr>
        <w:t xml:space="preserve">YABANCI RESMİ BELGELERİN TASDİKİ MECBURİYETİNİN KALDIRILMASI SÖZLEŞMESİ </w:t>
      </w:r>
    </w:p>
    <w:p w:rsidR="00B552C4" w:rsidRPr="00B552C4" w:rsidRDefault="00B552C4" w:rsidP="00B552C4">
      <w:pPr>
        <w:jc w:val="both"/>
        <w:rPr>
          <w:sz w:val="24"/>
          <w:szCs w:val="24"/>
        </w:rPr>
      </w:pPr>
      <w:r w:rsidRPr="00B552C4">
        <w:rPr>
          <w:sz w:val="24"/>
          <w:szCs w:val="24"/>
        </w:rPr>
        <w:t xml:space="preserve">İşbu Sözleşmeyi imzalayan Devletler. Yabancı resmi belgelerin diplomasi veya konsolosluk temsilciliklerince tasdiki mecburiyetinin kaldırılması isteği </w:t>
      </w:r>
      <w:proofErr w:type="gramStart"/>
      <w:r w:rsidRPr="00B552C4">
        <w:rPr>
          <w:sz w:val="24"/>
          <w:szCs w:val="24"/>
        </w:rPr>
        <w:t>ile,</w:t>
      </w:r>
      <w:proofErr w:type="gramEnd"/>
      <w:r w:rsidRPr="00B552C4">
        <w:rPr>
          <w:sz w:val="24"/>
          <w:szCs w:val="24"/>
        </w:rPr>
        <w:t xml:space="preserve"> Bu konuda bir sözleşme yapmayı kararlaştırmışlar ve aşağıdaki hükümler üzerinde anlaşmışlardır: </w:t>
      </w:r>
    </w:p>
    <w:p w:rsidR="00B552C4" w:rsidRPr="00B552C4" w:rsidRDefault="00B552C4" w:rsidP="00B552C4">
      <w:pPr>
        <w:jc w:val="both"/>
        <w:rPr>
          <w:sz w:val="24"/>
          <w:szCs w:val="24"/>
        </w:rPr>
      </w:pPr>
      <w:r w:rsidRPr="00B552C4">
        <w:rPr>
          <w:sz w:val="24"/>
          <w:szCs w:val="24"/>
        </w:rPr>
        <w:t xml:space="preserve">Madde 1 İşbu Sözleme Akit Devletlerden birinin ülkesinde düzenlenmiş olup da diğer bir </w:t>
      </w:r>
      <w:proofErr w:type="spellStart"/>
      <w:r w:rsidRPr="00B552C4">
        <w:rPr>
          <w:sz w:val="24"/>
          <w:szCs w:val="24"/>
        </w:rPr>
        <w:t>Âkit</w:t>
      </w:r>
      <w:proofErr w:type="spellEnd"/>
      <w:r w:rsidRPr="00B552C4">
        <w:rPr>
          <w:sz w:val="24"/>
          <w:szCs w:val="24"/>
        </w:rPr>
        <w:t xml:space="preserve"> Devlet ülkesinde kullanılacak olan resmi belgelere uygulanır. İşbu Sözleşmenin amaçları bakımından, aşağıdaki belgeler resmi belge sayılır: a) Savcı, zabıt </w:t>
      </w:r>
      <w:proofErr w:type="gramStart"/>
      <w:r w:rsidRPr="00B552C4">
        <w:rPr>
          <w:sz w:val="24"/>
          <w:szCs w:val="24"/>
        </w:rPr>
        <w:t>katibi</w:t>
      </w:r>
      <w:proofErr w:type="gramEnd"/>
      <w:r w:rsidRPr="00B552C4">
        <w:rPr>
          <w:sz w:val="24"/>
          <w:szCs w:val="24"/>
        </w:rPr>
        <w:t xml:space="preserve"> veya adliye memuru tarafından erilmiş belgeler de dahi olmak üzere, Devletin bir yargı organına veya mahkemesine bağlı bir makam veya görevli memur tarafından düzenlenmiş olan belgeler b) İdari belgeler c) Noter senetleri d) Kişilerce özel sıfatla imzalanmış belgeler üzerine konulmuş olup belgenin kaydının veya belirli bir tarihte mevcut olduğunun ve imzaların doğruluğunun resmi makam ve noterlerce tasdiki gibi resmi beyanlar Bununla birlikte İşbu sözleşme a) Diplomasi veya konsolosluk memurları tarafından b) Ticaret veya gümrük işlemleriyle doğrudan doğruya ilgili olan idari belgelere uygulanmaz. </w:t>
      </w:r>
    </w:p>
    <w:p w:rsidR="00B552C4" w:rsidRPr="00B552C4" w:rsidRDefault="00B552C4" w:rsidP="00B552C4">
      <w:pPr>
        <w:jc w:val="both"/>
        <w:rPr>
          <w:sz w:val="24"/>
          <w:szCs w:val="24"/>
        </w:rPr>
      </w:pPr>
      <w:r w:rsidRPr="00B552C4">
        <w:rPr>
          <w:sz w:val="24"/>
          <w:szCs w:val="24"/>
        </w:rPr>
        <w:t xml:space="preserve">Madde 2 Akit Devletlerden her biri bu sözleşmenin uygulama alanına giren ve kendi ülkesinde kullanılacak olan belgeleri tasdik işleminden bağışık tutacaktır. Bu sözleşmenin amaçları bakımından, tasdik işleminden yalnız belgenin kullanıldığı ülkenin diplomasi ve konsolosluk memurları tarafından belgedeki imzanın doğruluğunun belgeyi imzalayan kişinin hangi sıfatla imzaladığının veya gerekirse üzerindeki mühür veya damganın aslı ile aynı olduğunun teyidi işlemi anlaşılır. </w:t>
      </w:r>
    </w:p>
    <w:p w:rsidR="00B552C4" w:rsidRPr="00B552C4" w:rsidRDefault="00B552C4" w:rsidP="00B552C4">
      <w:pPr>
        <w:jc w:val="both"/>
        <w:rPr>
          <w:sz w:val="24"/>
          <w:szCs w:val="24"/>
        </w:rPr>
      </w:pPr>
      <w:r w:rsidRPr="00B552C4">
        <w:rPr>
          <w:sz w:val="24"/>
          <w:szCs w:val="24"/>
        </w:rPr>
        <w:t xml:space="preserve">Madde 3 İmzanın doğruluğunun belgeyi imzalayan kişinin sıfatının ve gerektiğinde bu belge üzerindeki mühür veya damganın aslı ile aynı olduğunun teyidi için zorunlu görülebilecek tek işlem 4. maddede tanımlanan tasdik şerhinin belgenin verildiği devlet yetkili makamınca bu belgeye konulmasından ibarettir. Ancak, yukarıdaki fıkrada belirtilen işleme uyulması gerek belgenin kullanıldığı ülkede yürürlükte bulunan yasa, yönetmelik veya uygulamalarla, gerekse iki veya daha çok akit devlet arasındaki bir anlaşma ile böyle bir işlemin kaldırılmış, basitleştirilmiş veya tasdikten tüm bağışık tutulmuş olması hallerinde istenemez. </w:t>
      </w:r>
    </w:p>
    <w:p w:rsidR="00B552C4" w:rsidRPr="00B552C4" w:rsidRDefault="00B552C4" w:rsidP="00B552C4">
      <w:pPr>
        <w:jc w:val="both"/>
        <w:rPr>
          <w:sz w:val="24"/>
          <w:szCs w:val="24"/>
        </w:rPr>
      </w:pPr>
      <w:r w:rsidRPr="00B552C4">
        <w:rPr>
          <w:sz w:val="24"/>
          <w:szCs w:val="24"/>
        </w:rPr>
        <w:t xml:space="preserve">Madde 4 3 üncü maddenin 1. fıkrasında öngörülen tasdik şerhi, bizzat belgenin veya buna eklenecek bir </w:t>
      </w:r>
      <w:proofErr w:type="gramStart"/>
      <w:r w:rsidRPr="00B552C4">
        <w:rPr>
          <w:sz w:val="24"/>
          <w:szCs w:val="24"/>
        </w:rPr>
        <w:t>kağıdın</w:t>
      </w:r>
      <w:proofErr w:type="gramEnd"/>
      <w:r w:rsidRPr="00B552C4">
        <w:rPr>
          <w:sz w:val="24"/>
          <w:szCs w:val="24"/>
        </w:rPr>
        <w:t xml:space="preserve"> üzerine konulacaktır; bu şerh işbu Sözleşmeye ekli örneğe uygun olmalıdır. Bununla, birlikte, tasdik şerhi, bunu koyan makamın resmi dilinde yazılabilir. Bu </w:t>
      </w:r>
      <w:r w:rsidRPr="00B552C4">
        <w:rPr>
          <w:sz w:val="24"/>
          <w:szCs w:val="24"/>
        </w:rPr>
        <w:lastRenderedPageBreak/>
        <w:t xml:space="preserve">tasdik şerhinde </w:t>
      </w:r>
      <w:proofErr w:type="spellStart"/>
      <w:r w:rsidRPr="00B552C4">
        <w:rPr>
          <w:sz w:val="24"/>
          <w:szCs w:val="24"/>
        </w:rPr>
        <w:t>yeralan</w:t>
      </w:r>
      <w:proofErr w:type="spellEnd"/>
      <w:r w:rsidRPr="00B552C4">
        <w:rPr>
          <w:sz w:val="24"/>
          <w:szCs w:val="24"/>
        </w:rPr>
        <w:t xml:space="preserve"> kayıtlar ikinci bir dilde de olabilir. Ancak, tasdik şerh inin, «</w:t>
      </w:r>
      <w:proofErr w:type="spellStart"/>
      <w:r w:rsidRPr="00B552C4">
        <w:rPr>
          <w:sz w:val="24"/>
          <w:szCs w:val="24"/>
        </w:rPr>
        <w:t>Apostille</w:t>
      </w:r>
      <w:proofErr w:type="spellEnd"/>
      <w:r w:rsidRPr="00B552C4">
        <w:rPr>
          <w:sz w:val="24"/>
          <w:szCs w:val="24"/>
        </w:rPr>
        <w:t xml:space="preserve"> </w:t>
      </w:r>
      <w:proofErr w:type="spellStart"/>
      <w:r w:rsidRPr="00B552C4">
        <w:rPr>
          <w:sz w:val="24"/>
          <w:szCs w:val="24"/>
        </w:rPr>
        <w:t>Convçntîon</w:t>
      </w:r>
      <w:proofErr w:type="spellEnd"/>
      <w:r w:rsidRPr="00B552C4">
        <w:rPr>
          <w:sz w:val="24"/>
          <w:szCs w:val="24"/>
        </w:rPr>
        <w:t xml:space="preserve"> de La </w:t>
      </w:r>
      <w:proofErr w:type="gramStart"/>
      <w:r w:rsidRPr="00B552C4">
        <w:rPr>
          <w:sz w:val="24"/>
          <w:szCs w:val="24"/>
        </w:rPr>
        <w:t>Haya</w:t>
      </w:r>
      <w:proofErr w:type="gramEnd"/>
      <w:r w:rsidRPr="00B552C4">
        <w:rPr>
          <w:sz w:val="24"/>
          <w:szCs w:val="24"/>
        </w:rPr>
        <w:t xml:space="preserve"> </w:t>
      </w:r>
      <w:proofErr w:type="spellStart"/>
      <w:r w:rsidRPr="00B552C4">
        <w:rPr>
          <w:sz w:val="24"/>
          <w:szCs w:val="24"/>
        </w:rPr>
        <w:t>Du</w:t>
      </w:r>
      <w:proofErr w:type="spellEnd"/>
      <w:r w:rsidRPr="00B552C4">
        <w:rPr>
          <w:sz w:val="24"/>
          <w:szCs w:val="24"/>
        </w:rPr>
        <w:t xml:space="preserve"> 5 </w:t>
      </w:r>
      <w:proofErr w:type="spellStart"/>
      <w:r w:rsidRPr="00B552C4">
        <w:rPr>
          <w:sz w:val="24"/>
          <w:szCs w:val="24"/>
        </w:rPr>
        <w:t>Octobre</w:t>
      </w:r>
      <w:proofErr w:type="spellEnd"/>
      <w:r w:rsidRPr="00B552C4">
        <w:rPr>
          <w:sz w:val="24"/>
          <w:szCs w:val="24"/>
        </w:rPr>
        <w:t xml:space="preserve"> 1961» başlığı Fransızca olarak belirtilmelidir. </w:t>
      </w:r>
    </w:p>
    <w:p w:rsidR="00B552C4" w:rsidRPr="00B552C4" w:rsidRDefault="00B552C4" w:rsidP="00B552C4">
      <w:pPr>
        <w:jc w:val="both"/>
        <w:rPr>
          <w:sz w:val="24"/>
          <w:szCs w:val="24"/>
        </w:rPr>
      </w:pPr>
      <w:r w:rsidRPr="00B552C4">
        <w:rPr>
          <w:sz w:val="24"/>
          <w:szCs w:val="24"/>
        </w:rPr>
        <w:t xml:space="preserve">Madde 5 Tasdik şerhi, belgede imzası bulunan veya belgeyi getiren kişinin isteği üze </w:t>
      </w:r>
      <w:proofErr w:type="spellStart"/>
      <w:r w:rsidRPr="00B552C4">
        <w:rPr>
          <w:sz w:val="24"/>
          <w:szCs w:val="24"/>
        </w:rPr>
        <w:t>rine</w:t>
      </w:r>
      <w:proofErr w:type="spellEnd"/>
      <w:r w:rsidRPr="00B552C4">
        <w:rPr>
          <w:sz w:val="24"/>
          <w:szCs w:val="24"/>
        </w:rPr>
        <w:t xml:space="preserve"> verilir. Usulüne uygun biçimde doldurulan tasdik </w:t>
      </w:r>
      <w:proofErr w:type="spellStart"/>
      <w:r w:rsidRPr="00B552C4">
        <w:rPr>
          <w:sz w:val="24"/>
          <w:szCs w:val="24"/>
        </w:rPr>
        <w:t>serhi</w:t>
      </w:r>
      <w:proofErr w:type="spellEnd"/>
      <w:r w:rsidRPr="00B552C4">
        <w:rPr>
          <w:sz w:val="24"/>
          <w:szCs w:val="24"/>
        </w:rPr>
        <w:t xml:space="preserve"> imzanın doğruluğunu, belgeyi İmzalayan kişinin hangi sıfatla, imzaladığını ve gerektiğinde, belge üzerindeki mühür veya damganın aslı ile aynı olduğunu </w:t>
      </w:r>
      <w:proofErr w:type="spellStart"/>
      <w:r w:rsidRPr="00B552C4">
        <w:rPr>
          <w:sz w:val="24"/>
          <w:szCs w:val="24"/>
        </w:rPr>
        <w:t>teyid</w:t>
      </w:r>
      <w:proofErr w:type="spellEnd"/>
      <w:r w:rsidRPr="00B552C4">
        <w:rPr>
          <w:sz w:val="24"/>
          <w:szCs w:val="24"/>
        </w:rPr>
        <w:t xml:space="preserve"> eder. Tasdik şerhi üzerindeki imza, mühür veya damga her türlü doğrulama işleminden bağışıktır.</w:t>
      </w:r>
    </w:p>
    <w:p w:rsidR="00B552C4" w:rsidRPr="00B552C4" w:rsidRDefault="00B552C4" w:rsidP="00B552C4">
      <w:pPr>
        <w:jc w:val="both"/>
        <w:rPr>
          <w:sz w:val="24"/>
          <w:szCs w:val="24"/>
        </w:rPr>
      </w:pPr>
      <w:r w:rsidRPr="00B552C4">
        <w:rPr>
          <w:sz w:val="24"/>
          <w:szCs w:val="24"/>
        </w:rPr>
        <w:t xml:space="preserve"> Madde 6 Her Akit Devlet. 3 üncü maddenin 1 </w:t>
      </w:r>
      <w:proofErr w:type="spellStart"/>
      <w:r w:rsidRPr="00B552C4">
        <w:rPr>
          <w:sz w:val="24"/>
          <w:szCs w:val="24"/>
        </w:rPr>
        <w:t>nci</w:t>
      </w:r>
      <w:proofErr w:type="spellEnd"/>
      <w:r w:rsidRPr="00B552C4">
        <w:rPr>
          <w:sz w:val="24"/>
          <w:szCs w:val="24"/>
        </w:rPr>
        <w:t xml:space="preserve"> fıkrasında öngörülen tasdik şerhini vermek üzere yetkili kılınan makamları belirleyecektir. Her Akit Devlet, bu görevlendirmeyi, onay veya katılma belgesini veya Sözleşmenin ülkesel kapsam bildirimini verirken Hollanda Dışişleri Bakanlığına bildirecektir. Bu makamların görevlendirilmesinde yapılacak her değişiklikten Hollanda Dışişleri Bakanlığına ayrıca bilgi verilecektir. </w:t>
      </w:r>
    </w:p>
    <w:p w:rsidR="00B552C4" w:rsidRPr="00B552C4" w:rsidRDefault="00B552C4" w:rsidP="00B552C4">
      <w:pPr>
        <w:jc w:val="both"/>
        <w:rPr>
          <w:sz w:val="24"/>
          <w:szCs w:val="24"/>
        </w:rPr>
      </w:pPr>
      <w:r w:rsidRPr="00B552C4">
        <w:rPr>
          <w:sz w:val="24"/>
          <w:szCs w:val="24"/>
        </w:rPr>
        <w:t xml:space="preserve">Madde 7 6 </w:t>
      </w:r>
      <w:proofErr w:type="spellStart"/>
      <w:r w:rsidRPr="00B552C4">
        <w:rPr>
          <w:sz w:val="24"/>
          <w:szCs w:val="24"/>
        </w:rPr>
        <w:t>ncı</w:t>
      </w:r>
      <w:proofErr w:type="spellEnd"/>
      <w:r w:rsidRPr="00B552C4">
        <w:rPr>
          <w:sz w:val="24"/>
          <w:szCs w:val="24"/>
        </w:rPr>
        <w:t xml:space="preserve"> madde uyarınca görevlendirilen makamlardan her biri verilen tasdik şerhlerinin kaydedileceği ve aşağıdaki bilgileri içeren bir kayıt defteri veya fiş endeksi tutmak, zorundadır: a) Tasdik şerhlerinin sıra numarası ve tarihi b) Resmi belgeyi imzalayan kişinin adı ve ne sıfatla İmzaladığı </w:t>
      </w:r>
      <w:proofErr w:type="gramStart"/>
      <w:r w:rsidRPr="00B552C4">
        <w:rPr>
          <w:sz w:val="24"/>
          <w:szCs w:val="24"/>
        </w:rPr>
        <w:t>veya,</w:t>
      </w:r>
      <w:proofErr w:type="gramEnd"/>
      <w:r w:rsidRPr="00B552C4">
        <w:rPr>
          <w:sz w:val="24"/>
          <w:szCs w:val="24"/>
        </w:rPr>
        <w:t xml:space="preserve"> imzasız olan belgeler için, mühür veya damgayı koyan makamın belirtilmesi, Tasdik şerhini vermiş olan makam, İlgililerden herhangi birinin İstemi üzerine, şerh üzerinde gösterilen bilgilerin kayıt defteri veya fiş endeksindeki kayıtlara, uygun olup olmadığını incelemekle yükümlüdür.</w:t>
      </w:r>
    </w:p>
    <w:p w:rsidR="00B552C4" w:rsidRPr="00B552C4" w:rsidRDefault="00B552C4" w:rsidP="00B552C4">
      <w:pPr>
        <w:jc w:val="both"/>
        <w:rPr>
          <w:sz w:val="24"/>
          <w:szCs w:val="24"/>
        </w:rPr>
      </w:pPr>
      <w:r w:rsidRPr="00B552C4">
        <w:rPr>
          <w:sz w:val="24"/>
          <w:szCs w:val="24"/>
        </w:rPr>
        <w:t xml:space="preserve"> Madde 8 İki veya daha çok Akit Devlet arasında bir imza mühür veya damganın tasdikini belirli formalitelere bağlı tutan hükümler içeren bir </w:t>
      </w:r>
      <w:proofErr w:type="spellStart"/>
      <w:r w:rsidRPr="00B552C4">
        <w:rPr>
          <w:sz w:val="24"/>
          <w:szCs w:val="24"/>
        </w:rPr>
        <w:t>andlaşma</w:t>
      </w:r>
      <w:proofErr w:type="spellEnd"/>
      <w:r w:rsidRPr="00B552C4">
        <w:rPr>
          <w:sz w:val="24"/>
          <w:szCs w:val="24"/>
        </w:rPr>
        <w:t xml:space="preserve">, sözleşme veya anlaşma bulunduğu takdirde, işbu Sözleşme, ancak o hükümlerin. 3 ve 4. maddelerde öngörülen formalitelerden daha katı olması halinde, söz konusu hükümlerin yerine geçer. </w:t>
      </w:r>
    </w:p>
    <w:p w:rsidR="00B552C4" w:rsidRPr="00B552C4" w:rsidRDefault="00B552C4" w:rsidP="00B552C4">
      <w:pPr>
        <w:jc w:val="both"/>
        <w:rPr>
          <w:sz w:val="24"/>
          <w:szCs w:val="24"/>
        </w:rPr>
      </w:pPr>
      <w:r w:rsidRPr="00B552C4">
        <w:rPr>
          <w:sz w:val="24"/>
          <w:szCs w:val="24"/>
        </w:rPr>
        <w:t xml:space="preserve">Madde 9 Her Akit Devlet, işbu Sözleşmede tasdik bağışıklığının öngördüğü hallerde kendi diplomasi veya konsolosluk memurlarınca tasdik işlemi yapılmamasını sağlamak üzere gerekli Önlemleri alacaktır. </w:t>
      </w:r>
    </w:p>
    <w:p w:rsidR="00B552C4" w:rsidRPr="00B552C4" w:rsidRDefault="00B552C4" w:rsidP="00B552C4">
      <w:pPr>
        <w:jc w:val="both"/>
        <w:rPr>
          <w:sz w:val="24"/>
          <w:szCs w:val="24"/>
        </w:rPr>
      </w:pPr>
      <w:r w:rsidRPr="00B552C4">
        <w:rPr>
          <w:sz w:val="24"/>
          <w:szCs w:val="24"/>
        </w:rPr>
        <w:t xml:space="preserve">Madde 10 İşbu Sözleşme, Lahey Devletler Özel Hukuku Konferansının 9 uncu Dönem toplantısında temsil edilen Devletler ile İrlanda, İzlanda, </w:t>
      </w:r>
      <w:proofErr w:type="spellStart"/>
      <w:r w:rsidRPr="00B552C4">
        <w:rPr>
          <w:sz w:val="24"/>
          <w:szCs w:val="24"/>
        </w:rPr>
        <w:t>Liechtenctein</w:t>
      </w:r>
      <w:proofErr w:type="spellEnd"/>
      <w:r w:rsidRPr="00B552C4">
        <w:rPr>
          <w:sz w:val="24"/>
          <w:szCs w:val="24"/>
        </w:rPr>
        <w:t xml:space="preserve"> ve Türkiye'nin imzasına açıktır. Sözleşme onaylanacak ve onay belgeleri Hollanda Dışişleri Bakanlığına verilecektir. </w:t>
      </w:r>
    </w:p>
    <w:p w:rsidR="00B552C4" w:rsidRPr="00B552C4" w:rsidRDefault="00B552C4" w:rsidP="00B552C4">
      <w:pPr>
        <w:jc w:val="both"/>
        <w:rPr>
          <w:sz w:val="24"/>
          <w:szCs w:val="24"/>
        </w:rPr>
      </w:pPr>
      <w:r w:rsidRPr="00B552C4">
        <w:rPr>
          <w:sz w:val="24"/>
          <w:szCs w:val="24"/>
        </w:rPr>
        <w:t xml:space="preserve">Madde 11 İşbu Sözleşme. 10 ucu maddenin 2 </w:t>
      </w:r>
      <w:proofErr w:type="spellStart"/>
      <w:r w:rsidRPr="00B552C4">
        <w:rPr>
          <w:sz w:val="24"/>
          <w:szCs w:val="24"/>
        </w:rPr>
        <w:t>nci</w:t>
      </w:r>
      <w:proofErr w:type="spellEnd"/>
      <w:r w:rsidRPr="00B552C4">
        <w:rPr>
          <w:sz w:val="24"/>
          <w:szCs w:val="24"/>
        </w:rPr>
        <w:t xml:space="preserve"> </w:t>
      </w:r>
      <w:proofErr w:type="spellStart"/>
      <w:r w:rsidRPr="00B552C4">
        <w:rPr>
          <w:sz w:val="24"/>
          <w:szCs w:val="24"/>
        </w:rPr>
        <w:t>ıkrasında</w:t>
      </w:r>
      <w:proofErr w:type="spellEnd"/>
      <w:r w:rsidRPr="00B552C4">
        <w:rPr>
          <w:sz w:val="24"/>
          <w:szCs w:val="24"/>
        </w:rPr>
        <w:t xml:space="preserve"> öngörülen üçüncü onay belgesinin verilmesinden sonraki altmışıncı gün yürürlüğe girecektir. Sözleşme, daha sonra onaylayan her imzacı Devlet için, onay belgesinin verilmesinden sonraki altmışıncı gün yürürlüğe girecektir. </w:t>
      </w:r>
    </w:p>
    <w:p w:rsidR="00B552C4" w:rsidRPr="00B552C4" w:rsidRDefault="00B552C4" w:rsidP="00B552C4">
      <w:pPr>
        <w:jc w:val="both"/>
        <w:rPr>
          <w:sz w:val="24"/>
          <w:szCs w:val="24"/>
        </w:rPr>
      </w:pPr>
      <w:r w:rsidRPr="00B552C4">
        <w:rPr>
          <w:sz w:val="24"/>
          <w:szCs w:val="24"/>
        </w:rPr>
        <w:t xml:space="preserve">Madde 12 10 </w:t>
      </w:r>
      <w:proofErr w:type="spellStart"/>
      <w:r w:rsidRPr="00B552C4">
        <w:rPr>
          <w:sz w:val="24"/>
          <w:szCs w:val="24"/>
        </w:rPr>
        <w:t>ncu</w:t>
      </w:r>
      <w:proofErr w:type="spellEnd"/>
      <w:r w:rsidRPr="00B552C4">
        <w:rPr>
          <w:sz w:val="24"/>
          <w:szCs w:val="24"/>
        </w:rPr>
        <w:t xml:space="preserve"> maddede belirtilmeyen her Devlet, 11. maddenin l </w:t>
      </w:r>
      <w:proofErr w:type="spellStart"/>
      <w:r w:rsidRPr="00B552C4">
        <w:rPr>
          <w:sz w:val="24"/>
          <w:szCs w:val="24"/>
        </w:rPr>
        <w:t>nci</w:t>
      </w:r>
      <w:proofErr w:type="spellEnd"/>
      <w:r w:rsidRPr="00B552C4">
        <w:rPr>
          <w:sz w:val="24"/>
          <w:szCs w:val="24"/>
        </w:rPr>
        <w:t xml:space="preserve"> fıkrası gereğince yürürlüğe girmesinden sonra işbu Sözleşmeye katılabilecektir. Katılma bel </w:t>
      </w:r>
      <w:proofErr w:type="spellStart"/>
      <w:r w:rsidRPr="00B552C4">
        <w:rPr>
          <w:sz w:val="24"/>
          <w:szCs w:val="24"/>
        </w:rPr>
        <w:t>gesi</w:t>
      </w:r>
      <w:proofErr w:type="spellEnd"/>
      <w:r w:rsidRPr="00B552C4">
        <w:rPr>
          <w:sz w:val="24"/>
          <w:szCs w:val="24"/>
        </w:rPr>
        <w:t xml:space="preserve"> Hollanda </w:t>
      </w:r>
      <w:r w:rsidRPr="00B552C4">
        <w:rPr>
          <w:sz w:val="24"/>
          <w:szCs w:val="24"/>
        </w:rPr>
        <w:lastRenderedPageBreak/>
        <w:t xml:space="preserve">Dışişleri Bakanlığına verilecektir. Katılma, ancak Katılan Devlet ile bu katılmaya 15. maddenin (d) bendin de öngörülen bildirimin alınmasından sonra altı ay içinde itirazda bulunmayan Akit </w:t>
      </w:r>
      <w:proofErr w:type="gramStart"/>
      <w:r w:rsidRPr="00B552C4">
        <w:rPr>
          <w:sz w:val="24"/>
          <w:szCs w:val="24"/>
        </w:rPr>
        <w:t>Devletler arasındaki</w:t>
      </w:r>
      <w:proofErr w:type="gramEnd"/>
      <w:r w:rsidRPr="00B552C4">
        <w:rPr>
          <w:sz w:val="24"/>
          <w:szCs w:val="24"/>
        </w:rPr>
        <w:t xml:space="preserve"> ilişkiler bakımından geçerli olacaktır. Böyle bir itiraz Hollanda Dışişleri Bakanlığına bildirilecektir. Sözleşme, katılan Devlet ile katılmaya itiraz etmeyen </w:t>
      </w:r>
      <w:proofErr w:type="gramStart"/>
      <w:r w:rsidRPr="00B552C4">
        <w:rPr>
          <w:sz w:val="24"/>
          <w:szCs w:val="24"/>
        </w:rPr>
        <w:t>Devletler arasında</w:t>
      </w:r>
      <w:proofErr w:type="gramEnd"/>
      <w:r w:rsidRPr="00B552C4">
        <w:rPr>
          <w:sz w:val="24"/>
          <w:szCs w:val="24"/>
        </w:rPr>
        <w:t xml:space="preserve">, bir önceki fıkrada sözü edilen altı aylık sürenin bitiminden sonraki altmışıncı gün </w:t>
      </w:r>
      <w:proofErr w:type="spellStart"/>
      <w:r w:rsidRPr="00B552C4">
        <w:rPr>
          <w:sz w:val="24"/>
          <w:szCs w:val="24"/>
        </w:rPr>
        <w:t>yü</w:t>
      </w:r>
      <w:proofErr w:type="spellEnd"/>
      <w:r w:rsidRPr="00B552C4">
        <w:rPr>
          <w:sz w:val="24"/>
          <w:szCs w:val="24"/>
        </w:rPr>
        <w:t xml:space="preserve"> - </w:t>
      </w:r>
      <w:proofErr w:type="spellStart"/>
      <w:r w:rsidRPr="00B552C4">
        <w:rPr>
          <w:sz w:val="24"/>
          <w:szCs w:val="24"/>
        </w:rPr>
        <w:t>rürlüğe</w:t>
      </w:r>
      <w:proofErr w:type="spellEnd"/>
      <w:r w:rsidRPr="00B552C4">
        <w:rPr>
          <w:sz w:val="24"/>
          <w:szCs w:val="24"/>
        </w:rPr>
        <w:t xml:space="preserve"> girecektir. </w:t>
      </w:r>
    </w:p>
    <w:p w:rsidR="00B552C4" w:rsidRPr="00B552C4" w:rsidRDefault="00B552C4" w:rsidP="00B552C4">
      <w:pPr>
        <w:jc w:val="both"/>
        <w:rPr>
          <w:sz w:val="24"/>
          <w:szCs w:val="24"/>
        </w:rPr>
      </w:pPr>
      <w:r w:rsidRPr="00B552C4">
        <w:rPr>
          <w:sz w:val="24"/>
          <w:szCs w:val="24"/>
        </w:rPr>
        <w:t xml:space="preserve">Madde 13 Her Devlet; imza, onay veya katılma sırasında İşbu Sözleşmenin uluslararası alanda temsil ettiği toprakların tümünde veya içlerinden birinde veya birçoğunda yürürlükte olacağını beyan edebilir. Bu bildirim Sözleşmenin anılan Devlet için yürürlüğe girdiği anda geçerlik kazanacaktır. Daha sonra bu nitelikteki her kapsam genişletme bildirimi Hollanda Dışişleri Bakanlığına verilecektir. Kapsam genişletme bildirimi, Sözleşmeyi daha önce imzalamış ve onaylamış bir Devlet tarafından yapıldığında, Sözleşme, bu bildirimde belirtilen topraklar için 11. madde uyarınca yürürlüğe girecektir. Kapsam genişletme bildirimi. Sözleşme ye katılmış bir Devlet tarafından yapıldığında. Sözleşme bu bildirimde belirtilen topraklar için 12. madde hükümleri uyarınca yürürlüğe girecektir. </w:t>
      </w:r>
    </w:p>
    <w:p w:rsidR="00B552C4" w:rsidRPr="00B552C4" w:rsidRDefault="00B552C4" w:rsidP="00B552C4">
      <w:pPr>
        <w:jc w:val="both"/>
        <w:rPr>
          <w:sz w:val="24"/>
          <w:szCs w:val="24"/>
        </w:rPr>
      </w:pPr>
      <w:r w:rsidRPr="00B552C4">
        <w:rPr>
          <w:sz w:val="24"/>
          <w:szCs w:val="24"/>
        </w:rPr>
        <w:t xml:space="preserve">Madde 14 İşbu Sözleşme 11. maddenin 1 </w:t>
      </w:r>
      <w:proofErr w:type="spellStart"/>
      <w:r w:rsidRPr="00B552C4">
        <w:rPr>
          <w:sz w:val="24"/>
          <w:szCs w:val="24"/>
        </w:rPr>
        <w:t>nci</w:t>
      </w:r>
      <w:proofErr w:type="spellEnd"/>
      <w:r w:rsidRPr="00B552C4">
        <w:rPr>
          <w:sz w:val="24"/>
          <w:szCs w:val="24"/>
        </w:rPr>
        <w:t xml:space="preserve"> fıkrası uyarınca yürürlüğü girdiği tarihten başlayarak beş yıllık bir süre için yürürlükte kalacak ve Sözleşmeyi sonradan onaylayan veya katılan Devletler için de aynı hüküm geçerli olacaktır. Sözleşme feshedilmedikçe her beş yılda bir kendiliğinden yenilenmiş olacaktır. Sözleşmenin feshi, beş yıllık sürenin bitiminden en az altı ay önce, Hollanda Dışişleri Bakanlığına bildirilecektir. Fesih Sözleşmenin uygulandığı ülkelerden bir bölümü ile sınırlı tutulabilecektir. Sözleşmenin feshi, yalnız, böyle bir bildirimde bulunacak olan Devlet bakımından geçerlik taşıyacaktır. Sözleşme, diğer Akit Devletler bakımından yürürlükte kalacaktır. </w:t>
      </w:r>
    </w:p>
    <w:p w:rsidR="00B552C4" w:rsidRPr="00B552C4" w:rsidRDefault="00B552C4" w:rsidP="00B552C4">
      <w:pPr>
        <w:jc w:val="both"/>
        <w:rPr>
          <w:sz w:val="24"/>
          <w:szCs w:val="24"/>
        </w:rPr>
      </w:pPr>
      <w:r w:rsidRPr="00B552C4">
        <w:rPr>
          <w:sz w:val="24"/>
          <w:szCs w:val="24"/>
        </w:rPr>
        <w:t xml:space="preserve">Madde 15 Hollanda Dışişleri Bakanlığı, 10. maddede belirtilen Devletler ile l2. </w:t>
      </w:r>
      <w:proofErr w:type="gramStart"/>
      <w:r w:rsidRPr="00B552C4">
        <w:rPr>
          <w:sz w:val="24"/>
          <w:szCs w:val="24"/>
        </w:rPr>
        <w:t>madde</w:t>
      </w:r>
      <w:proofErr w:type="gramEnd"/>
      <w:r w:rsidRPr="00B552C4">
        <w:rPr>
          <w:sz w:val="24"/>
          <w:szCs w:val="24"/>
        </w:rPr>
        <w:t xml:space="preserve"> hükümleri uyarınca Sözleşmeye sonradan, katılacak olan Devletlere aşağıdaki </w:t>
      </w:r>
      <w:proofErr w:type="spellStart"/>
      <w:r w:rsidRPr="00B552C4">
        <w:rPr>
          <w:sz w:val="24"/>
          <w:szCs w:val="24"/>
        </w:rPr>
        <w:t>huausları</w:t>
      </w:r>
      <w:proofErr w:type="spellEnd"/>
      <w:r w:rsidRPr="00B552C4">
        <w:rPr>
          <w:sz w:val="24"/>
          <w:szCs w:val="24"/>
        </w:rPr>
        <w:t xml:space="preserve"> bildirecektir: a) 6. maddenin 2 </w:t>
      </w:r>
      <w:proofErr w:type="spellStart"/>
      <w:r w:rsidRPr="00B552C4">
        <w:rPr>
          <w:sz w:val="24"/>
          <w:szCs w:val="24"/>
        </w:rPr>
        <w:t>nci</w:t>
      </w:r>
      <w:proofErr w:type="spellEnd"/>
      <w:r w:rsidRPr="00B552C4">
        <w:rPr>
          <w:sz w:val="24"/>
          <w:szCs w:val="24"/>
        </w:rPr>
        <w:t xml:space="preserve"> fıkracında </w:t>
      </w:r>
      <w:proofErr w:type="spellStart"/>
      <w:r w:rsidRPr="00B552C4">
        <w:rPr>
          <w:sz w:val="24"/>
          <w:szCs w:val="24"/>
        </w:rPr>
        <w:t>yeralan</w:t>
      </w:r>
      <w:proofErr w:type="spellEnd"/>
      <w:r w:rsidRPr="00B552C4">
        <w:rPr>
          <w:sz w:val="24"/>
          <w:szCs w:val="24"/>
        </w:rPr>
        <w:t xml:space="preserve"> bildirimler, b) 10 </w:t>
      </w:r>
      <w:proofErr w:type="spellStart"/>
      <w:r w:rsidRPr="00B552C4">
        <w:rPr>
          <w:sz w:val="24"/>
          <w:szCs w:val="24"/>
        </w:rPr>
        <w:t>ncu</w:t>
      </w:r>
      <w:proofErr w:type="spellEnd"/>
      <w:r w:rsidRPr="00B552C4">
        <w:rPr>
          <w:sz w:val="24"/>
          <w:szCs w:val="24"/>
        </w:rPr>
        <w:t xml:space="preserve"> maddede belirtilen imza ve onaylar. c) 11. maddenin l. fıkrası uyarınca işbu Sözleşmenin yürürlüğe gireceği tarih, d) 12 </w:t>
      </w:r>
      <w:proofErr w:type="spellStart"/>
      <w:r w:rsidRPr="00B552C4">
        <w:rPr>
          <w:sz w:val="24"/>
          <w:szCs w:val="24"/>
        </w:rPr>
        <w:t>nci</w:t>
      </w:r>
      <w:proofErr w:type="spellEnd"/>
      <w:r w:rsidRPr="00B552C4">
        <w:rPr>
          <w:sz w:val="24"/>
          <w:szCs w:val="24"/>
        </w:rPr>
        <w:t xml:space="preserve"> maddede belirtilen katılmalar ve itirazlar ile katılmaların geçerlik kazanacağı tarihler. </w:t>
      </w:r>
      <w:proofErr w:type="gramStart"/>
      <w:r w:rsidRPr="00B552C4">
        <w:rPr>
          <w:sz w:val="24"/>
          <w:szCs w:val="24"/>
        </w:rPr>
        <w:t xml:space="preserve">e)13 </w:t>
      </w:r>
      <w:proofErr w:type="spellStart"/>
      <w:r w:rsidRPr="00B552C4">
        <w:rPr>
          <w:sz w:val="24"/>
          <w:szCs w:val="24"/>
        </w:rPr>
        <w:t>ncü</w:t>
      </w:r>
      <w:proofErr w:type="spellEnd"/>
      <w:r w:rsidRPr="00B552C4">
        <w:rPr>
          <w:sz w:val="24"/>
          <w:szCs w:val="24"/>
        </w:rPr>
        <w:t xml:space="preserve"> maddede belirtilen kapsam genişletme bildirimleri ve bunların geçerlik kazanacağı tarihler, f)14 </w:t>
      </w:r>
      <w:proofErr w:type="spellStart"/>
      <w:r w:rsidRPr="00B552C4">
        <w:rPr>
          <w:sz w:val="24"/>
          <w:szCs w:val="24"/>
        </w:rPr>
        <w:t>ncü</w:t>
      </w:r>
      <w:proofErr w:type="spellEnd"/>
      <w:r w:rsidRPr="00B552C4">
        <w:rPr>
          <w:sz w:val="24"/>
          <w:szCs w:val="24"/>
        </w:rPr>
        <w:t xml:space="preserve"> maddenin 3 </w:t>
      </w:r>
      <w:proofErr w:type="spellStart"/>
      <w:r w:rsidRPr="00B552C4">
        <w:rPr>
          <w:sz w:val="24"/>
          <w:szCs w:val="24"/>
        </w:rPr>
        <w:t>ncü</w:t>
      </w:r>
      <w:proofErr w:type="spellEnd"/>
      <w:r w:rsidRPr="00B552C4">
        <w:rPr>
          <w:sz w:val="24"/>
          <w:szCs w:val="24"/>
        </w:rPr>
        <w:t xml:space="preserve"> fıkrasında belirtilen fesih bildirimleri Bu hükümlerin tanıtı olmak üzere usulüne uygun olarak yetkili kılınmış aşağıda imzası bulunanlar bu Sözleşmeyi imzalamışlardır, Lahey'de 5 Ekim 1961 günü aslı Hollanda Hükümeti arşivlerine konulmak ve tasdikli birer örneği. </w:t>
      </w:r>
      <w:proofErr w:type="gramEnd"/>
      <w:r w:rsidRPr="00B552C4">
        <w:rPr>
          <w:sz w:val="24"/>
          <w:szCs w:val="24"/>
        </w:rPr>
        <w:t xml:space="preserve">Lahey Devletlerarası Önel Hukuku Konferansının 9. Dönem Toplantısında temsil edilmiş olan Devletlerden her biri ile İrlanda, </w:t>
      </w:r>
      <w:proofErr w:type="spellStart"/>
      <w:r w:rsidRPr="00B552C4">
        <w:rPr>
          <w:sz w:val="24"/>
          <w:szCs w:val="24"/>
        </w:rPr>
        <w:t>izlanda</w:t>
      </w:r>
      <w:proofErr w:type="spellEnd"/>
      <w:r w:rsidRPr="00B552C4">
        <w:rPr>
          <w:sz w:val="24"/>
          <w:szCs w:val="24"/>
        </w:rPr>
        <w:t xml:space="preserve">, </w:t>
      </w:r>
      <w:proofErr w:type="spellStart"/>
      <w:r w:rsidRPr="00B552C4">
        <w:rPr>
          <w:sz w:val="24"/>
          <w:szCs w:val="24"/>
        </w:rPr>
        <w:t>Liechtenstein</w:t>
      </w:r>
      <w:proofErr w:type="spellEnd"/>
      <w:r w:rsidRPr="00B552C4">
        <w:rPr>
          <w:sz w:val="24"/>
          <w:szCs w:val="24"/>
        </w:rPr>
        <w:t xml:space="preserve"> ve Türkiye'ye diplomatik yoldan iletilmek ve metinler arasında ayrılık halinde Fransızca metin temel alınmak üzere, Fransızca ve İngilizce olarak tek nüsha halinde düzenlenmiştir. </w:t>
      </w:r>
    </w:p>
    <w:p w:rsidR="00B552C4" w:rsidRPr="00B552C4" w:rsidRDefault="00B552C4" w:rsidP="00B552C4">
      <w:pPr>
        <w:jc w:val="both"/>
        <w:rPr>
          <w:sz w:val="24"/>
          <w:szCs w:val="24"/>
        </w:rPr>
      </w:pPr>
      <w:r w:rsidRPr="00B552C4">
        <w:rPr>
          <w:sz w:val="24"/>
          <w:szCs w:val="24"/>
        </w:rPr>
        <w:t>Sözleşmenin Eki — Tasdik Şerhi Örneği — (</w:t>
      </w:r>
      <w:proofErr w:type="spellStart"/>
      <w:r w:rsidRPr="00B552C4">
        <w:rPr>
          <w:sz w:val="24"/>
          <w:szCs w:val="24"/>
        </w:rPr>
        <w:t>Apostille</w:t>
      </w:r>
      <w:proofErr w:type="spellEnd"/>
      <w:r w:rsidRPr="00B552C4">
        <w:rPr>
          <w:sz w:val="24"/>
          <w:szCs w:val="24"/>
        </w:rPr>
        <w:t>) Tasdik Şerhi en az 9 cm. kenarlıklı kare biçiminde olacaktır. TASDİK ŞERHİ 15 Ekim 1961 tarihli Lahey Sözleşmesi</w:t>
      </w:r>
      <w:proofErr w:type="gramStart"/>
      <w:r w:rsidRPr="00B552C4">
        <w:rPr>
          <w:sz w:val="24"/>
          <w:szCs w:val="24"/>
        </w:rPr>
        <w:t>)</w:t>
      </w:r>
      <w:proofErr w:type="gramEnd"/>
      <w:r w:rsidRPr="00B552C4">
        <w:rPr>
          <w:sz w:val="24"/>
          <w:szCs w:val="24"/>
        </w:rPr>
        <w:t xml:space="preserve"> </w:t>
      </w:r>
    </w:p>
    <w:p w:rsidR="006E2ACF" w:rsidRPr="00B552C4" w:rsidRDefault="00B552C4" w:rsidP="00B552C4">
      <w:pPr>
        <w:jc w:val="both"/>
        <w:rPr>
          <w:sz w:val="24"/>
          <w:szCs w:val="24"/>
        </w:rPr>
      </w:pPr>
      <w:r w:rsidRPr="00B552C4">
        <w:rPr>
          <w:sz w:val="24"/>
          <w:szCs w:val="24"/>
        </w:rPr>
        <w:lastRenderedPageBreak/>
        <w:t xml:space="preserve">APOST1LLE </w:t>
      </w:r>
      <w:proofErr w:type="spellStart"/>
      <w:r w:rsidRPr="00B552C4">
        <w:rPr>
          <w:sz w:val="24"/>
          <w:szCs w:val="24"/>
        </w:rPr>
        <w:t>CConvontion</w:t>
      </w:r>
      <w:proofErr w:type="spellEnd"/>
      <w:r w:rsidRPr="00B552C4">
        <w:rPr>
          <w:sz w:val="24"/>
          <w:szCs w:val="24"/>
        </w:rPr>
        <w:t xml:space="preserve"> de La </w:t>
      </w:r>
      <w:proofErr w:type="spellStart"/>
      <w:r w:rsidRPr="00B552C4">
        <w:rPr>
          <w:sz w:val="24"/>
          <w:szCs w:val="24"/>
        </w:rPr>
        <w:t>Haye</w:t>
      </w:r>
      <w:proofErr w:type="spellEnd"/>
      <w:r w:rsidRPr="00B552C4">
        <w:rPr>
          <w:sz w:val="24"/>
          <w:szCs w:val="24"/>
        </w:rPr>
        <w:t xml:space="preserve"> </w:t>
      </w:r>
      <w:proofErr w:type="spellStart"/>
      <w:r w:rsidRPr="00B552C4">
        <w:rPr>
          <w:sz w:val="24"/>
          <w:szCs w:val="24"/>
        </w:rPr>
        <w:t>du</w:t>
      </w:r>
      <w:proofErr w:type="spellEnd"/>
      <w:r w:rsidRPr="00B552C4">
        <w:rPr>
          <w:sz w:val="24"/>
          <w:szCs w:val="24"/>
        </w:rPr>
        <w:t xml:space="preserve"> 5 </w:t>
      </w:r>
      <w:proofErr w:type="spellStart"/>
      <w:r w:rsidRPr="00B552C4">
        <w:rPr>
          <w:sz w:val="24"/>
          <w:szCs w:val="24"/>
        </w:rPr>
        <w:t>Octobre</w:t>
      </w:r>
      <w:proofErr w:type="spellEnd"/>
      <w:r w:rsidRPr="00B552C4">
        <w:rPr>
          <w:sz w:val="24"/>
          <w:szCs w:val="24"/>
        </w:rPr>
        <w:t xml:space="preserve"> 1961) 1. </w:t>
      </w:r>
      <w:proofErr w:type="spellStart"/>
      <w:r w:rsidRPr="00B552C4">
        <w:rPr>
          <w:sz w:val="24"/>
          <w:szCs w:val="24"/>
        </w:rPr>
        <w:t>Ülkee</w:t>
      </w:r>
      <w:proofErr w:type="spellEnd"/>
      <w:r w:rsidRPr="00B552C4">
        <w:rPr>
          <w:sz w:val="24"/>
          <w:szCs w:val="24"/>
        </w:rPr>
        <w:t xml:space="preserve"> TÜRKİYE - LA TURQUIE İşbu resmi belge: 2 .......................tarafından imzalanmıştır 3. İmzalayanın sıfatı ., ,...............\ , </w:t>
      </w:r>
      <w:proofErr w:type="gramStart"/>
      <w:r w:rsidRPr="00B552C4">
        <w:rPr>
          <w:sz w:val="24"/>
          <w:szCs w:val="24"/>
        </w:rPr>
        <w:t>dır</w:t>
      </w:r>
      <w:proofErr w:type="gramEnd"/>
      <w:r w:rsidRPr="00B552C4">
        <w:rPr>
          <w:sz w:val="24"/>
          <w:szCs w:val="24"/>
        </w:rPr>
        <w:t>. 4</w:t>
      </w:r>
      <w:proofErr w:type="gramStart"/>
      <w:r w:rsidRPr="00B552C4">
        <w:rPr>
          <w:sz w:val="24"/>
          <w:szCs w:val="24"/>
        </w:rPr>
        <w:t>.....................</w:t>
      </w:r>
      <w:proofErr w:type="gramEnd"/>
      <w:r w:rsidRPr="00B552C4">
        <w:rPr>
          <w:sz w:val="24"/>
          <w:szCs w:val="24"/>
        </w:rPr>
        <w:t>"</w:t>
      </w:r>
      <w:proofErr w:type="spellStart"/>
      <w:r w:rsidRPr="00B552C4">
        <w:rPr>
          <w:sz w:val="24"/>
          <w:szCs w:val="24"/>
        </w:rPr>
        <w:t>nin</w:t>
      </w:r>
      <w:proofErr w:type="spellEnd"/>
      <w:r w:rsidRPr="00B552C4">
        <w:rPr>
          <w:sz w:val="24"/>
          <w:szCs w:val="24"/>
        </w:rPr>
        <w:t xml:space="preserve"> mühür/damgasını: taşımaktadır. TASDÎK a </w:t>
      </w:r>
      <w:proofErr w:type="gramStart"/>
      <w:r w:rsidRPr="00B552C4">
        <w:rPr>
          <w:sz w:val="24"/>
          <w:szCs w:val="24"/>
        </w:rPr>
        <w:t>................................</w:t>
      </w:r>
      <w:proofErr w:type="gramEnd"/>
      <w:r w:rsidRPr="00B552C4">
        <w:rPr>
          <w:sz w:val="24"/>
          <w:szCs w:val="24"/>
        </w:rPr>
        <w:t>da 6.................................günü 7. , , . , . , . . , . . . . . , . tarafından S, No</w:t>
      </w:r>
      <w:proofErr w:type="gramStart"/>
      <w:r w:rsidRPr="00B552C4">
        <w:rPr>
          <w:sz w:val="24"/>
          <w:szCs w:val="24"/>
        </w:rPr>
        <w:t>....................</w:t>
      </w:r>
      <w:proofErr w:type="gramEnd"/>
      <w:r w:rsidRPr="00B552C4">
        <w:rPr>
          <w:sz w:val="24"/>
          <w:szCs w:val="24"/>
        </w:rPr>
        <w:t>ile tasdik edilmiştir, 9- Mühür/Damga 10. .İmza:</w:t>
      </w:r>
    </w:p>
    <w:sectPr w:rsidR="006E2ACF" w:rsidRPr="00B55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552C4"/>
    <w:rsid w:val="006E2ACF"/>
    <w:rsid w:val="00B552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1452</Words>
  <Characters>8280</Characters>
  <Application>Microsoft Office Word</Application>
  <DocSecurity>0</DocSecurity>
  <Lines>69</Lines>
  <Paragraphs>19</Paragraphs>
  <ScaleCrop>false</ScaleCrop>
  <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2015-07-16T18:21:00Z</dcterms:created>
  <dcterms:modified xsi:type="dcterms:W3CDTF">2015-07-16T18:26:00Z</dcterms:modified>
</cp:coreProperties>
</file>